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46" w:rsidRPr="001B24FB" w:rsidRDefault="00653246" w:rsidP="00EA3802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B24F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93136" cy="533400"/>
            <wp:effectExtent l="19050" t="19050" r="25964" b="1905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36" cy="533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653246" w:rsidRPr="001B24FB" w:rsidRDefault="00653246" w:rsidP="00EA3802">
      <w:pPr>
        <w:pStyle w:val="a3"/>
        <w:jc w:val="center"/>
        <w:rPr>
          <w:rFonts w:ascii="Times New Roman" w:hAnsi="Times New Roman" w:cs="Times New Roman"/>
          <w:b/>
        </w:rPr>
      </w:pPr>
    </w:p>
    <w:p w:rsidR="001326A3" w:rsidRPr="001B24FB" w:rsidRDefault="006F113C" w:rsidP="00EA3802">
      <w:pPr>
        <w:pStyle w:val="a3"/>
        <w:jc w:val="center"/>
        <w:rPr>
          <w:rFonts w:ascii="Times New Roman" w:hAnsi="Times New Roman" w:cs="Times New Roman"/>
          <w:b/>
        </w:rPr>
      </w:pPr>
      <w:r w:rsidRPr="001B24FB">
        <w:rPr>
          <w:rFonts w:ascii="Times New Roman" w:hAnsi="Times New Roman" w:cs="Times New Roman"/>
          <w:b/>
        </w:rPr>
        <w:t>РОЗПОРЯДЖЕННЯ</w:t>
      </w:r>
    </w:p>
    <w:p w:rsidR="006F113C" w:rsidRPr="001B24FB" w:rsidRDefault="006F113C" w:rsidP="00EA3802">
      <w:pPr>
        <w:pStyle w:val="a3"/>
        <w:jc w:val="center"/>
        <w:rPr>
          <w:rFonts w:ascii="Times New Roman" w:hAnsi="Times New Roman" w:cs="Times New Roman"/>
          <w:b/>
        </w:rPr>
      </w:pPr>
      <w:r w:rsidRPr="001B24FB">
        <w:rPr>
          <w:rFonts w:ascii="Times New Roman" w:hAnsi="Times New Roman" w:cs="Times New Roman"/>
          <w:b/>
        </w:rPr>
        <w:t>ГОЛОВИ ВИЩОГО АНТИКОРУПЦІЙНОГО СУДУ</w:t>
      </w:r>
    </w:p>
    <w:p w:rsidR="001B24FB" w:rsidRPr="001B24FB" w:rsidRDefault="001B24FB" w:rsidP="00EA3802">
      <w:pPr>
        <w:pStyle w:val="a3"/>
        <w:jc w:val="center"/>
        <w:rPr>
          <w:rFonts w:ascii="Times New Roman" w:hAnsi="Times New Roman" w:cs="Times New Roman"/>
          <w:b/>
        </w:rPr>
      </w:pPr>
    </w:p>
    <w:p w:rsidR="00EA3802" w:rsidRPr="001B24FB" w:rsidRDefault="00EA3802" w:rsidP="001B24FB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B24FB">
        <w:rPr>
          <w:rFonts w:ascii="Times New Roman" w:eastAsia="Times New Roman" w:hAnsi="Times New Roman" w:cs="Times New Roman"/>
          <w:b/>
          <w:color w:val="000000"/>
        </w:rPr>
        <w:t>вул. Хрещатик, 42-</w:t>
      </w:r>
      <w:r w:rsidR="008A253F">
        <w:rPr>
          <w:rFonts w:ascii="Times New Roman" w:eastAsia="Times New Roman" w:hAnsi="Times New Roman" w:cs="Times New Roman"/>
          <w:b/>
          <w:color w:val="000000"/>
        </w:rPr>
        <w:t>«а»</w:t>
      </w:r>
      <w:r w:rsidRPr="001B24FB">
        <w:rPr>
          <w:rFonts w:ascii="Times New Roman" w:eastAsia="Times New Roman" w:hAnsi="Times New Roman" w:cs="Times New Roman"/>
          <w:b/>
          <w:color w:val="000000"/>
        </w:rPr>
        <w:t xml:space="preserve">, м. Київ, 01601, </w:t>
      </w:r>
      <w:hyperlink r:id="rId8" w:history="1">
        <w:r w:rsidRPr="008A253F">
          <w:rPr>
            <w:rStyle w:val="a4"/>
            <w:rFonts w:ascii="Times New Roman" w:eastAsia="Times New Roman" w:hAnsi="Times New Roman"/>
            <w:b/>
            <w:color w:val="auto"/>
            <w:u w:val="none"/>
          </w:rPr>
          <w:t>inbox@hcac.court.gov.ua</w:t>
        </w:r>
      </w:hyperlink>
      <w:r w:rsidRPr="00C667FF">
        <w:rPr>
          <w:rFonts w:ascii="Times New Roman" w:eastAsia="Times New Roman" w:hAnsi="Times New Roman" w:cs="Times New Roman"/>
          <w:b/>
        </w:rPr>
        <w:t>,</w:t>
      </w:r>
      <w:r w:rsidR="008A253F">
        <w:rPr>
          <w:rFonts w:ascii="Times New Roman" w:eastAsia="Times New Roman" w:hAnsi="Times New Roman" w:cs="Times New Roman"/>
          <w:b/>
        </w:rPr>
        <w:t xml:space="preserve"> код</w:t>
      </w:r>
      <w:r w:rsidRPr="001B24FB">
        <w:rPr>
          <w:rFonts w:ascii="Times New Roman" w:eastAsia="Times New Roman" w:hAnsi="Times New Roman" w:cs="Times New Roman"/>
          <w:b/>
          <w:color w:val="000000"/>
        </w:rPr>
        <w:t xml:space="preserve"> ЄДРПОУ 42836259</w:t>
      </w:r>
    </w:p>
    <w:p w:rsidR="00EA3802" w:rsidRPr="001B24FB" w:rsidRDefault="00EA3802" w:rsidP="001B24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24F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A3802" w:rsidRPr="001B24FB" w:rsidRDefault="00EA3802" w:rsidP="006F113C">
      <w:pPr>
        <w:jc w:val="center"/>
        <w:rPr>
          <w:rFonts w:ascii="Times New Roman" w:hAnsi="Times New Roman" w:cs="Times New Roman"/>
          <w:b/>
        </w:rPr>
      </w:pPr>
    </w:p>
    <w:p w:rsidR="006F113C" w:rsidRPr="001B24FB" w:rsidRDefault="00262BF1" w:rsidP="006F11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8550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серпня </w:t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>2019 р.</w:t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ab/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ab/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ab/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ab/>
      </w:r>
      <w:r w:rsidR="00753152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>Київ</w:t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ab/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ab/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ab/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ab/>
        <w:t>№ __________</w:t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ab/>
      </w:r>
      <w:r w:rsidR="006F113C" w:rsidRPr="001B24FB">
        <w:rPr>
          <w:rFonts w:ascii="Times New Roman" w:hAnsi="Times New Roman" w:cs="Times New Roman"/>
          <w:b/>
          <w:sz w:val="24"/>
          <w:szCs w:val="24"/>
        </w:rPr>
        <w:tab/>
      </w:r>
    </w:p>
    <w:p w:rsidR="00EA3802" w:rsidRPr="001B24FB" w:rsidRDefault="00EA3802" w:rsidP="006F11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13C" w:rsidRPr="001B24FB" w:rsidRDefault="006F113C" w:rsidP="006F11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FB">
        <w:rPr>
          <w:rFonts w:ascii="Times New Roman" w:hAnsi="Times New Roman" w:cs="Times New Roman"/>
          <w:b/>
          <w:sz w:val="24"/>
          <w:szCs w:val="24"/>
        </w:rPr>
        <w:t>Про скликання зборів суддів</w:t>
      </w:r>
    </w:p>
    <w:p w:rsidR="006F113C" w:rsidRPr="001B24FB" w:rsidRDefault="006F113C" w:rsidP="006F11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FB">
        <w:rPr>
          <w:rFonts w:ascii="Times New Roman" w:hAnsi="Times New Roman" w:cs="Times New Roman"/>
          <w:b/>
          <w:sz w:val="24"/>
          <w:szCs w:val="24"/>
        </w:rPr>
        <w:t>Вищого антикорупційного суду</w:t>
      </w:r>
    </w:p>
    <w:p w:rsidR="006F113C" w:rsidRPr="001B24FB" w:rsidRDefault="006F113C" w:rsidP="006F11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113C" w:rsidRPr="001B24FB" w:rsidRDefault="006F113C" w:rsidP="00EA38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4FB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EA3802" w:rsidRPr="001B24FB">
        <w:rPr>
          <w:rFonts w:ascii="Times New Roman" w:hAnsi="Times New Roman" w:cs="Times New Roman"/>
          <w:sz w:val="24"/>
          <w:szCs w:val="24"/>
        </w:rPr>
        <w:t>статті 34, 128 Закону України від 02 червня 2016 року № 1402-VIII «Про судоустрій і статус суддів»:</w:t>
      </w:r>
    </w:p>
    <w:p w:rsidR="00EA3802" w:rsidRPr="006B1A15" w:rsidRDefault="00EA3802" w:rsidP="00A10B57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10B57">
        <w:rPr>
          <w:rFonts w:ascii="Times New Roman" w:hAnsi="Times New Roman" w:cs="Times New Roman"/>
          <w:sz w:val="24"/>
          <w:szCs w:val="24"/>
        </w:rPr>
        <w:t xml:space="preserve">Скликаю збори суддів Вищого антикорупційного суду </w:t>
      </w:r>
      <w:r w:rsidR="00753152">
        <w:rPr>
          <w:rFonts w:ascii="Times New Roman" w:hAnsi="Times New Roman" w:cs="Times New Roman"/>
          <w:sz w:val="24"/>
          <w:szCs w:val="24"/>
        </w:rPr>
        <w:t>3</w:t>
      </w:r>
      <w:r w:rsidRPr="00184F39">
        <w:rPr>
          <w:rFonts w:ascii="Times New Roman" w:hAnsi="Times New Roman" w:cs="Times New Roman"/>
          <w:sz w:val="24"/>
          <w:szCs w:val="24"/>
        </w:rPr>
        <w:t xml:space="preserve"> </w:t>
      </w:r>
      <w:r w:rsidR="00E66208">
        <w:rPr>
          <w:rFonts w:ascii="Times New Roman" w:hAnsi="Times New Roman" w:cs="Times New Roman"/>
          <w:sz w:val="24"/>
          <w:szCs w:val="24"/>
        </w:rPr>
        <w:t>вересня 2019 року о</w:t>
      </w:r>
      <w:r w:rsidRPr="00A10B57">
        <w:rPr>
          <w:rFonts w:ascii="Times New Roman" w:hAnsi="Times New Roman" w:cs="Times New Roman"/>
          <w:sz w:val="24"/>
          <w:szCs w:val="24"/>
        </w:rPr>
        <w:t xml:space="preserve"> </w:t>
      </w:r>
      <w:r w:rsidR="00753152">
        <w:rPr>
          <w:rFonts w:ascii="Times New Roman" w:hAnsi="Times New Roman" w:cs="Times New Roman"/>
          <w:sz w:val="24"/>
          <w:szCs w:val="24"/>
        </w:rPr>
        <w:t xml:space="preserve">15 </w:t>
      </w:r>
      <w:r w:rsidRPr="00A10B57">
        <w:rPr>
          <w:rFonts w:ascii="Times New Roman" w:hAnsi="Times New Roman" w:cs="Times New Roman"/>
          <w:sz w:val="24"/>
          <w:szCs w:val="24"/>
        </w:rPr>
        <w:t xml:space="preserve">годині 00 хвилин у приміщенні, яке знаходиться за адресою вул. Хрещатик, </w:t>
      </w:r>
      <w:r w:rsidRPr="006B1A15">
        <w:rPr>
          <w:rFonts w:ascii="Times New Roman" w:hAnsi="Times New Roman" w:cs="Times New Roman"/>
          <w:sz w:val="24"/>
          <w:szCs w:val="24"/>
        </w:rPr>
        <w:t>буд. 42 «а», м. Київ</w:t>
      </w:r>
      <w:r w:rsidR="00E66208">
        <w:rPr>
          <w:rFonts w:ascii="Times New Roman" w:hAnsi="Times New Roman" w:cs="Times New Roman"/>
          <w:sz w:val="24"/>
          <w:szCs w:val="24"/>
        </w:rPr>
        <w:t>,</w:t>
      </w:r>
      <w:r w:rsidRPr="006B1A15">
        <w:rPr>
          <w:rFonts w:ascii="Times New Roman" w:hAnsi="Times New Roman" w:cs="Times New Roman"/>
          <w:sz w:val="24"/>
          <w:szCs w:val="24"/>
        </w:rPr>
        <w:t xml:space="preserve"> та затверджую порядок денний</w:t>
      </w:r>
      <w:r w:rsidR="00184F39" w:rsidRPr="006B1A15">
        <w:rPr>
          <w:rFonts w:ascii="Times New Roman" w:hAnsi="Times New Roman" w:cs="Times New Roman"/>
          <w:sz w:val="24"/>
          <w:szCs w:val="24"/>
        </w:rPr>
        <w:t xml:space="preserve"> </w:t>
      </w:r>
      <w:r w:rsidRPr="006B1A15">
        <w:rPr>
          <w:rFonts w:ascii="Times New Roman" w:hAnsi="Times New Roman" w:cs="Times New Roman"/>
          <w:sz w:val="24"/>
          <w:szCs w:val="24"/>
        </w:rPr>
        <w:t>зборів</w:t>
      </w:r>
      <w:r w:rsidR="00BA1D56" w:rsidRPr="006B1A15">
        <w:rPr>
          <w:rFonts w:ascii="Times New Roman" w:hAnsi="Times New Roman" w:cs="Times New Roman"/>
          <w:sz w:val="24"/>
          <w:szCs w:val="24"/>
        </w:rPr>
        <w:t>,</w:t>
      </w:r>
      <w:r w:rsidRPr="006B1A15">
        <w:rPr>
          <w:rFonts w:ascii="Times New Roman" w:hAnsi="Times New Roman" w:cs="Times New Roman"/>
          <w:sz w:val="24"/>
          <w:szCs w:val="24"/>
        </w:rPr>
        <w:t xml:space="preserve"> що додається.</w:t>
      </w:r>
    </w:p>
    <w:p w:rsidR="00EA3802" w:rsidRPr="006B1A15" w:rsidRDefault="00EA3802" w:rsidP="00933553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B1A15">
        <w:rPr>
          <w:rFonts w:ascii="Times New Roman" w:hAnsi="Times New Roman" w:cs="Times New Roman"/>
          <w:sz w:val="24"/>
          <w:szCs w:val="24"/>
        </w:rPr>
        <w:t xml:space="preserve">Визначити </w:t>
      </w:r>
      <w:r w:rsidR="00FC2C4A" w:rsidRPr="006B1A15">
        <w:rPr>
          <w:rFonts w:ascii="Times New Roman" w:hAnsi="Times New Roman" w:cs="Times New Roman"/>
          <w:sz w:val="24"/>
          <w:szCs w:val="24"/>
        </w:rPr>
        <w:t>відповідальною</w:t>
      </w:r>
      <w:r w:rsidRPr="006B1A15">
        <w:rPr>
          <w:rFonts w:ascii="Times New Roman" w:hAnsi="Times New Roman" w:cs="Times New Roman"/>
          <w:sz w:val="24"/>
          <w:szCs w:val="24"/>
        </w:rPr>
        <w:t xml:space="preserve"> особою за підготовку та проведення зборів </w:t>
      </w:r>
      <w:r w:rsidR="001F7220" w:rsidRPr="006B1A15">
        <w:rPr>
          <w:rFonts w:ascii="Times New Roman" w:hAnsi="Times New Roman" w:cs="Times New Roman"/>
          <w:sz w:val="24"/>
          <w:szCs w:val="24"/>
        </w:rPr>
        <w:t>заступника начальника управління – начальник</w:t>
      </w:r>
      <w:r w:rsidR="00BA1D56" w:rsidRPr="006B1A15">
        <w:rPr>
          <w:rFonts w:ascii="Times New Roman" w:hAnsi="Times New Roman" w:cs="Times New Roman"/>
          <w:sz w:val="24"/>
          <w:szCs w:val="24"/>
        </w:rPr>
        <w:t>а</w:t>
      </w:r>
      <w:r w:rsidR="001F7220" w:rsidRPr="006B1A15">
        <w:rPr>
          <w:rFonts w:ascii="Times New Roman" w:hAnsi="Times New Roman" w:cs="Times New Roman"/>
          <w:sz w:val="24"/>
          <w:szCs w:val="24"/>
        </w:rPr>
        <w:t xml:space="preserve"> відділу адміністрування рухомим і нерухомим майном управління адміністрування державним майном та матеріально</w:t>
      </w:r>
      <w:r w:rsidR="00E66208">
        <w:rPr>
          <w:rFonts w:ascii="Times New Roman" w:hAnsi="Times New Roman" w:cs="Times New Roman"/>
          <w:sz w:val="24"/>
          <w:szCs w:val="24"/>
        </w:rPr>
        <w:t>-</w:t>
      </w:r>
      <w:r w:rsidR="001F7220" w:rsidRPr="006B1A15">
        <w:rPr>
          <w:rFonts w:ascii="Times New Roman" w:hAnsi="Times New Roman" w:cs="Times New Roman"/>
          <w:sz w:val="24"/>
          <w:szCs w:val="24"/>
        </w:rPr>
        <w:t xml:space="preserve">технічного і господарського забезпечення </w:t>
      </w:r>
      <w:r w:rsidR="00933553" w:rsidRPr="006B1A15">
        <w:rPr>
          <w:rFonts w:ascii="Times New Roman" w:hAnsi="Times New Roman" w:cs="Times New Roman"/>
          <w:sz w:val="24"/>
          <w:szCs w:val="24"/>
        </w:rPr>
        <w:t>Зельдич О.М.</w:t>
      </w:r>
    </w:p>
    <w:p w:rsidR="00EA3802" w:rsidRPr="00A10B57" w:rsidRDefault="00F65FCE" w:rsidP="00A10B57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84F39">
        <w:rPr>
          <w:rFonts w:ascii="Times New Roman" w:hAnsi="Times New Roman" w:cs="Times New Roman"/>
          <w:sz w:val="24"/>
          <w:szCs w:val="24"/>
        </w:rPr>
        <w:t xml:space="preserve">Зобов’язати </w:t>
      </w:r>
      <w:r w:rsidR="00933553" w:rsidRPr="00184F39">
        <w:rPr>
          <w:rFonts w:ascii="Times New Roman" w:hAnsi="Times New Roman" w:cs="Times New Roman"/>
          <w:sz w:val="24"/>
          <w:szCs w:val="24"/>
        </w:rPr>
        <w:t>Лавр</w:t>
      </w:r>
      <w:r w:rsidR="001F7220" w:rsidRPr="00184F39">
        <w:rPr>
          <w:rFonts w:ascii="Times New Roman" w:hAnsi="Times New Roman" w:cs="Times New Roman"/>
          <w:sz w:val="24"/>
          <w:szCs w:val="24"/>
        </w:rPr>
        <w:t>і</w:t>
      </w:r>
      <w:r w:rsidR="00FC2C4A">
        <w:rPr>
          <w:rFonts w:ascii="Times New Roman" w:hAnsi="Times New Roman" w:cs="Times New Roman"/>
          <w:sz w:val="24"/>
          <w:szCs w:val="24"/>
        </w:rPr>
        <w:t>ненка</w:t>
      </w:r>
      <w:r w:rsidR="00933553" w:rsidRPr="00184F39">
        <w:rPr>
          <w:rFonts w:ascii="Times New Roman" w:hAnsi="Times New Roman" w:cs="Times New Roman"/>
          <w:sz w:val="24"/>
          <w:szCs w:val="24"/>
        </w:rPr>
        <w:t xml:space="preserve"> </w:t>
      </w:r>
      <w:r w:rsidR="001F7220" w:rsidRPr="00184F39">
        <w:rPr>
          <w:rFonts w:ascii="Times New Roman" w:hAnsi="Times New Roman" w:cs="Times New Roman"/>
          <w:sz w:val="24"/>
          <w:szCs w:val="24"/>
        </w:rPr>
        <w:t>Р</w:t>
      </w:r>
      <w:r w:rsidR="00FC2C4A">
        <w:rPr>
          <w:rFonts w:ascii="Times New Roman" w:hAnsi="Times New Roman" w:cs="Times New Roman"/>
          <w:sz w:val="24"/>
          <w:szCs w:val="24"/>
        </w:rPr>
        <w:t>.</w:t>
      </w:r>
      <w:r w:rsidR="001F7220" w:rsidRPr="00184F39">
        <w:rPr>
          <w:rFonts w:ascii="Times New Roman" w:hAnsi="Times New Roman" w:cs="Times New Roman"/>
          <w:sz w:val="24"/>
          <w:szCs w:val="24"/>
        </w:rPr>
        <w:t>М</w:t>
      </w:r>
      <w:r w:rsidR="00FC2C4A">
        <w:rPr>
          <w:rFonts w:ascii="Times New Roman" w:hAnsi="Times New Roman" w:cs="Times New Roman"/>
          <w:sz w:val="24"/>
          <w:szCs w:val="24"/>
        </w:rPr>
        <w:t>.</w:t>
      </w:r>
      <w:r w:rsidR="00BA1D56" w:rsidRPr="00184F39">
        <w:rPr>
          <w:rFonts w:ascii="Times New Roman" w:hAnsi="Times New Roman" w:cs="Times New Roman"/>
          <w:sz w:val="24"/>
          <w:szCs w:val="24"/>
        </w:rPr>
        <w:t>,</w:t>
      </w:r>
      <w:r w:rsidR="001F7220" w:rsidRPr="00184F39">
        <w:rPr>
          <w:rFonts w:ascii="Times New Roman" w:hAnsi="Times New Roman" w:cs="Times New Roman"/>
          <w:sz w:val="24"/>
          <w:szCs w:val="24"/>
        </w:rPr>
        <w:t xml:space="preserve"> головного спеціаліста відділу інформаційних технологій та захисту інформації</w:t>
      </w:r>
      <w:r w:rsidR="00BA1D56" w:rsidRPr="00184F39">
        <w:rPr>
          <w:rFonts w:ascii="Times New Roman" w:hAnsi="Times New Roman" w:cs="Times New Roman"/>
          <w:sz w:val="24"/>
          <w:szCs w:val="24"/>
        </w:rPr>
        <w:t xml:space="preserve">, </w:t>
      </w:r>
      <w:r w:rsidRPr="00184F39">
        <w:rPr>
          <w:rFonts w:ascii="Times New Roman" w:hAnsi="Times New Roman" w:cs="Times New Roman"/>
          <w:sz w:val="24"/>
          <w:szCs w:val="24"/>
        </w:rPr>
        <w:t>з</w:t>
      </w:r>
      <w:r w:rsidR="00EA3802" w:rsidRPr="00184F39">
        <w:rPr>
          <w:rFonts w:ascii="Times New Roman" w:hAnsi="Times New Roman" w:cs="Times New Roman"/>
          <w:sz w:val="24"/>
          <w:szCs w:val="24"/>
        </w:rPr>
        <w:t>абезпечити</w:t>
      </w:r>
      <w:r w:rsidR="00EA3802" w:rsidRPr="00A10B57">
        <w:rPr>
          <w:rFonts w:ascii="Times New Roman" w:hAnsi="Times New Roman" w:cs="Times New Roman"/>
          <w:sz w:val="24"/>
          <w:szCs w:val="24"/>
        </w:rPr>
        <w:t xml:space="preserve"> оприлюднення цього розпорядження на офіційному веб-сайті Вищого антикорупційного суду та на веб-порталі «Судова влада України».</w:t>
      </w:r>
    </w:p>
    <w:p w:rsidR="00EA3802" w:rsidRPr="00A10B57" w:rsidRDefault="00EA3802" w:rsidP="00A10B57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10B57">
        <w:rPr>
          <w:rFonts w:ascii="Times New Roman" w:hAnsi="Times New Roman" w:cs="Times New Roman"/>
          <w:sz w:val="24"/>
          <w:szCs w:val="24"/>
        </w:rPr>
        <w:t>Контроль за виконанням цього розпорядження покласти на керівника апарату Вищого антикорупційного суду Крикливенк</w:t>
      </w:r>
      <w:r w:rsidR="00C667FF">
        <w:rPr>
          <w:rFonts w:ascii="Times New Roman" w:hAnsi="Times New Roman" w:cs="Times New Roman"/>
          <w:sz w:val="24"/>
          <w:szCs w:val="24"/>
        </w:rPr>
        <w:t>а</w:t>
      </w:r>
      <w:r w:rsidRPr="00A10B57">
        <w:rPr>
          <w:rFonts w:ascii="Times New Roman" w:hAnsi="Times New Roman" w:cs="Times New Roman"/>
          <w:sz w:val="24"/>
          <w:szCs w:val="24"/>
        </w:rPr>
        <w:t xml:space="preserve"> Б.В.</w:t>
      </w:r>
    </w:p>
    <w:p w:rsidR="00EA3802" w:rsidRPr="001B24FB" w:rsidRDefault="00EA3802" w:rsidP="00EA3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3802" w:rsidRPr="001B24FB" w:rsidRDefault="00EA3802" w:rsidP="00EA3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3802" w:rsidRPr="001B24FB" w:rsidRDefault="00EA3802" w:rsidP="00EA3802">
      <w:pPr>
        <w:pStyle w:val="a3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FB">
        <w:rPr>
          <w:rFonts w:ascii="Times New Roman" w:hAnsi="Times New Roman" w:cs="Times New Roman"/>
          <w:b/>
          <w:sz w:val="24"/>
          <w:szCs w:val="24"/>
        </w:rPr>
        <w:t>Голов</w:t>
      </w:r>
      <w:r w:rsidR="00E66208">
        <w:rPr>
          <w:rFonts w:ascii="Times New Roman" w:hAnsi="Times New Roman" w:cs="Times New Roman"/>
          <w:b/>
          <w:sz w:val="24"/>
          <w:szCs w:val="24"/>
        </w:rPr>
        <w:t>а</w:t>
      </w:r>
      <w:r w:rsidRPr="001B24FB">
        <w:rPr>
          <w:rFonts w:ascii="Times New Roman" w:hAnsi="Times New Roman" w:cs="Times New Roman"/>
          <w:b/>
          <w:sz w:val="24"/>
          <w:szCs w:val="24"/>
        </w:rPr>
        <w:t xml:space="preserve"> суду </w:t>
      </w:r>
      <w:r w:rsidRPr="001B24FB">
        <w:rPr>
          <w:rFonts w:ascii="Times New Roman" w:hAnsi="Times New Roman" w:cs="Times New Roman"/>
          <w:b/>
          <w:sz w:val="24"/>
          <w:szCs w:val="24"/>
        </w:rPr>
        <w:tab/>
      </w:r>
      <w:r w:rsidRPr="001B24FB">
        <w:rPr>
          <w:rFonts w:ascii="Times New Roman" w:hAnsi="Times New Roman" w:cs="Times New Roman"/>
          <w:b/>
          <w:sz w:val="24"/>
          <w:szCs w:val="24"/>
        </w:rPr>
        <w:tab/>
      </w:r>
      <w:r w:rsidRPr="001B24FB">
        <w:rPr>
          <w:rFonts w:ascii="Times New Roman" w:hAnsi="Times New Roman" w:cs="Times New Roman"/>
          <w:b/>
          <w:sz w:val="24"/>
          <w:szCs w:val="24"/>
        </w:rPr>
        <w:tab/>
      </w:r>
      <w:r w:rsidRPr="001B24FB">
        <w:rPr>
          <w:rFonts w:ascii="Times New Roman" w:hAnsi="Times New Roman" w:cs="Times New Roman"/>
          <w:b/>
          <w:sz w:val="24"/>
          <w:szCs w:val="24"/>
        </w:rPr>
        <w:tab/>
      </w:r>
      <w:r w:rsidRPr="001B24FB">
        <w:rPr>
          <w:rFonts w:ascii="Times New Roman" w:hAnsi="Times New Roman" w:cs="Times New Roman"/>
          <w:b/>
          <w:sz w:val="24"/>
          <w:szCs w:val="24"/>
        </w:rPr>
        <w:tab/>
      </w:r>
      <w:r w:rsidRPr="001B24FB">
        <w:rPr>
          <w:rFonts w:ascii="Times New Roman" w:hAnsi="Times New Roman" w:cs="Times New Roman"/>
          <w:b/>
          <w:sz w:val="24"/>
          <w:szCs w:val="24"/>
        </w:rPr>
        <w:tab/>
      </w:r>
      <w:r w:rsidR="00E66208">
        <w:rPr>
          <w:rFonts w:ascii="Times New Roman" w:hAnsi="Times New Roman" w:cs="Times New Roman"/>
          <w:b/>
          <w:sz w:val="24"/>
          <w:szCs w:val="24"/>
        </w:rPr>
        <w:t>О.В.</w:t>
      </w:r>
      <w:r w:rsidRPr="001B2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208">
        <w:rPr>
          <w:rFonts w:ascii="Times New Roman" w:hAnsi="Times New Roman" w:cs="Times New Roman"/>
          <w:b/>
          <w:sz w:val="24"/>
          <w:szCs w:val="24"/>
        </w:rPr>
        <w:t>Танасевич</w:t>
      </w:r>
    </w:p>
    <w:p w:rsidR="00EA3802" w:rsidRPr="001B24FB" w:rsidRDefault="00EA3802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Default="00653246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66208" w:rsidRPr="001B24FB" w:rsidRDefault="00E66208" w:rsidP="00EA3802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653246" w:rsidRPr="001B24FB" w:rsidRDefault="00653246" w:rsidP="00653246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B24F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C2C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24F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53246" w:rsidRPr="001B24FB" w:rsidRDefault="00653246" w:rsidP="00653246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2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662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B24FB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  <w:r w:rsidR="00FC2C4A">
        <w:rPr>
          <w:rFonts w:ascii="Times New Roman" w:hAnsi="Times New Roman" w:cs="Times New Roman"/>
          <w:sz w:val="24"/>
          <w:szCs w:val="24"/>
        </w:rPr>
        <w:t>Г</w:t>
      </w:r>
      <w:r w:rsidRPr="001B24FB">
        <w:rPr>
          <w:rFonts w:ascii="Times New Roman" w:hAnsi="Times New Roman" w:cs="Times New Roman"/>
          <w:sz w:val="24"/>
          <w:szCs w:val="24"/>
        </w:rPr>
        <w:t xml:space="preserve">олови </w:t>
      </w:r>
    </w:p>
    <w:p w:rsidR="00653246" w:rsidRPr="001B24FB" w:rsidRDefault="00653246" w:rsidP="00653246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B24FB">
        <w:rPr>
          <w:rFonts w:ascii="Times New Roman" w:hAnsi="Times New Roman" w:cs="Times New Roman"/>
          <w:sz w:val="24"/>
          <w:szCs w:val="24"/>
        </w:rPr>
        <w:t xml:space="preserve">   Вищого антикорупційного суду</w:t>
      </w:r>
    </w:p>
    <w:p w:rsidR="00653246" w:rsidRPr="001B24FB" w:rsidRDefault="001B24FB" w:rsidP="001B24FB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B24FB">
        <w:rPr>
          <w:rFonts w:ascii="Times New Roman" w:hAnsi="Times New Roman" w:cs="Times New Roman"/>
          <w:sz w:val="24"/>
          <w:szCs w:val="24"/>
        </w:rPr>
        <w:t xml:space="preserve">       </w:t>
      </w:r>
      <w:r w:rsidR="00653246" w:rsidRPr="001B24FB">
        <w:rPr>
          <w:rFonts w:ascii="Times New Roman" w:hAnsi="Times New Roman" w:cs="Times New Roman"/>
          <w:sz w:val="24"/>
          <w:szCs w:val="24"/>
        </w:rPr>
        <w:t xml:space="preserve">від </w:t>
      </w:r>
      <w:r w:rsidR="008550BB">
        <w:rPr>
          <w:rFonts w:ascii="Times New Roman" w:hAnsi="Times New Roman" w:cs="Times New Roman"/>
          <w:sz w:val="24"/>
          <w:szCs w:val="24"/>
        </w:rPr>
        <w:t>2</w:t>
      </w:r>
      <w:r w:rsidR="00E66208">
        <w:rPr>
          <w:rFonts w:ascii="Times New Roman" w:hAnsi="Times New Roman" w:cs="Times New Roman"/>
          <w:sz w:val="24"/>
          <w:szCs w:val="24"/>
        </w:rPr>
        <w:t>8</w:t>
      </w:r>
      <w:r w:rsidR="008550BB">
        <w:rPr>
          <w:rFonts w:ascii="Times New Roman" w:hAnsi="Times New Roman" w:cs="Times New Roman"/>
          <w:sz w:val="24"/>
          <w:szCs w:val="24"/>
        </w:rPr>
        <w:t>.0</w:t>
      </w:r>
      <w:r w:rsidR="00E66208">
        <w:rPr>
          <w:rFonts w:ascii="Times New Roman" w:hAnsi="Times New Roman" w:cs="Times New Roman"/>
          <w:sz w:val="24"/>
          <w:szCs w:val="24"/>
        </w:rPr>
        <w:t>8</w:t>
      </w:r>
      <w:r w:rsidR="008550BB">
        <w:rPr>
          <w:rFonts w:ascii="Times New Roman" w:hAnsi="Times New Roman" w:cs="Times New Roman"/>
          <w:sz w:val="24"/>
          <w:szCs w:val="24"/>
        </w:rPr>
        <w:t>.2019р.</w:t>
      </w:r>
      <w:r w:rsidR="00653246" w:rsidRPr="001B24FB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653246" w:rsidRPr="001B24FB" w:rsidRDefault="00653246" w:rsidP="00653246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53246" w:rsidRPr="001B24FB" w:rsidRDefault="00653246" w:rsidP="006532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3246" w:rsidRPr="001B24FB" w:rsidRDefault="00653246" w:rsidP="006532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3246" w:rsidRPr="002F4E22" w:rsidRDefault="00653246" w:rsidP="006532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22"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653246" w:rsidRPr="002F4E22" w:rsidRDefault="00FC2C4A" w:rsidP="006532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53246" w:rsidRPr="002F4E22">
        <w:rPr>
          <w:rFonts w:ascii="Times New Roman" w:hAnsi="Times New Roman" w:cs="Times New Roman"/>
          <w:b/>
          <w:sz w:val="24"/>
          <w:szCs w:val="24"/>
        </w:rPr>
        <w:t xml:space="preserve">борів суддів Вищого антикорупційного суду </w:t>
      </w:r>
    </w:p>
    <w:p w:rsidR="00653246" w:rsidRPr="001B24FB" w:rsidRDefault="00653246" w:rsidP="006F11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3246" w:rsidRDefault="00E66208" w:rsidP="00ED082F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Обрання членів житлово-побутової комісії Вищого антикорупційного суду</w:t>
      </w:r>
      <w:r w:rsidR="00653246" w:rsidRPr="001B24FB">
        <w:rPr>
          <w:rFonts w:ascii="Times New Roman" w:hAnsi="Times New Roman" w:cs="Times New Roman"/>
          <w:sz w:val="24"/>
          <w:szCs w:val="24"/>
        </w:rPr>
        <w:t>.</w:t>
      </w:r>
    </w:p>
    <w:p w:rsidR="00E66208" w:rsidRDefault="00E66208" w:rsidP="00ED082F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Затвердження Комунікаційної стратегії Вищого антикорупційного суду.</w:t>
      </w:r>
    </w:p>
    <w:p w:rsidR="001B24FB" w:rsidRDefault="001B24FB" w:rsidP="00ED082F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208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 w:rsidR="00BA1D56" w:rsidRPr="00E66208">
        <w:rPr>
          <w:rFonts w:ascii="Times New Roman" w:hAnsi="Times New Roman" w:cs="Times New Roman"/>
          <w:sz w:val="24"/>
          <w:szCs w:val="24"/>
        </w:rPr>
        <w:t>Засад використання автоматизованої системи документообігу Вищого антикорупційного суду</w:t>
      </w:r>
      <w:r w:rsidR="00DF1116">
        <w:rPr>
          <w:rFonts w:ascii="Times New Roman" w:hAnsi="Times New Roman" w:cs="Times New Roman"/>
          <w:sz w:val="24"/>
          <w:szCs w:val="24"/>
        </w:rPr>
        <w:t xml:space="preserve"> (першої інстанції)</w:t>
      </w:r>
      <w:r w:rsidR="00E305CD" w:rsidRPr="00E66208">
        <w:rPr>
          <w:rFonts w:ascii="Times New Roman" w:hAnsi="Times New Roman" w:cs="Times New Roman"/>
          <w:sz w:val="24"/>
          <w:szCs w:val="24"/>
        </w:rPr>
        <w:t>.</w:t>
      </w:r>
    </w:p>
    <w:p w:rsidR="00ED082F" w:rsidRPr="00ED082F" w:rsidRDefault="00ED082F" w:rsidP="00ED082F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082F">
        <w:rPr>
          <w:rFonts w:ascii="Times New Roman" w:hAnsi="Times New Roman" w:cs="Times New Roman"/>
          <w:sz w:val="24"/>
          <w:szCs w:val="24"/>
        </w:rPr>
        <w:t>Обрання делегатів на з’їзд суддів України.</w:t>
      </w:r>
    </w:p>
    <w:p w:rsidR="00ED082F" w:rsidRPr="00ED082F" w:rsidRDefault="00ED082F" w:rsidP="00ED082F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082F">
        <w:rPr>
          <w:rFonts w:ascii="Times New Roman" w:hAnsi="Times New Roman" w:cs="Times New Roman"/>
          <w:sz w:val="24"/>
          <w:szCs w:val="24"/>
        </w:rPr>
        <w:t>Про встановлення чергування слідчих суддів у вихідні, неробочі та святкові дні</w:t>
      </w:r>
    </w:p>
    <w:p w:rsidR="00ED082F" w:rsidRDefault="00ED082F" w:rsidP="00E66208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Визначення абревіатури (скороченої назви) Вищого антикорупційного суду українською і англійською мовами.</w:t>
      </w:r>
    </w:p>
    <w:p w:rsidR="00410E05" w:rsidRPr="00ED082F" w:rsidRDefault="00ED082F" w:rsidP="00ED082F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082F">
        <w:rPr>
          <w:rFonts w:ascii="Times New Roman" w:hAnsi="Times New Roman" w:cs="Times New Roman"/>
          <w:sz w:val="24"/>
          <w:szCs w:val="24"/>
        </w:rPr>
        <w:t>Інше</w:t>
      </w:r>
      <w:r w:rsidR="00410E05" w:rsidRPr="00ED082F">
        <w:rPr>
          <w:rFonts w:ascii="Times New Roman" w:hAnsi="Times New Roman" w:cs="Times New Roman"/>
          <w:sz w:val="24"/>
          <w:szCs w:val="24"/>
        </w:rPr>
        <w:t>.</w:t>
      </w:r>
    </w:p>
    <w:p w:rsidR="006F113C" w:rsidRPr="001B24FB" w:rsidRDefault="006F113C" w:rsidP="006F113C">
      <w:pPr>
        <w:jc w:val="center"/>
        <w:rPr>
          <w:rFonts w:ascii="Times New Roman" w:hAnsi="Times New Roman" w:cs="Times New Roman"/>
        </w:rPr>
      </w:pPr>
    </w:p>
    <w:sectPr w:rsidR="006F113C" w:rsidRPr="001B24FB" w:rsidSect="0013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C76"/>
    <w:multiLevelType w:val="hybridMultilevel"/>
    <w:tmpl w:val="68BC6BB6"/>
    <w:lvl w:ilvl="0" w:tplc="4A5CF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0669F4"/>
    <w:multiLevelType w:val="hybridMultilevel"/>
    <w:tmpl w:val="20A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C7E3E"/>
    <w:multiLevelType w:val="hybridMultilevel"/>
    <w:tmpl w:val="20A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215A0"/>
    <w:multiLevelType w:val="hybridMultilevel"/>
    <w:tmpl w:val="1CDEB406"/>
    <w:lvl w:ilvl="0" w:tplc="885C9784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9B76B1"/>
    <w:multiLevelType w:val="hybridMultilevel"/>
    <w:tmpl w:val="20A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8B"/>
    <w:rsid w:val="0004060B"/>
    <w:rsid w:val="00083F41"/>
    <w:rsid w:val="000F26D8"/>
    <w:rsid w:val="0012247D"/>
    <w:rsid w:val="001326A3"/>
    <w:rsid w:val="00184F39"/>
    <w:rsid w:val="001B24FB"/>
    <w:rsid w:val="001F3D69"/>
    <w:rsid w:val="001F7220"/>
    <w:rsid w:val="00262BF1"/>
    <w:rsid w:val="002F4E22"/>
    <w:rsid w:val="00355B16"/>
    <w:rsid w:val="0039238B"/>
    <w:rsid w:val="003E2C87"/>
    <w:rsid w:val="00410E05"/>
    <w:rsid w:val="00453D50"/>
    <w:rsid w:val="005A79D7"/>
    <w:rsid w:val="005E4155"/>
    <w:rsid w:val="00653246"/>
    <w:rsid w:val="006B1A15"/>
    <w:rsid w:val="006F113C"/>
    <w:rsid w:val="00753152"/>
    <w:rsid w:val="0081783B"/>
    <w:rsid w:val="008550BB"/>
    <w:rsid w:val="00867DB2"/>
    <w:rsid w:val="008A253F"/>
    <w:rsid w:val="00933553"/>
    <w:rsid w:val="009D070B"/>
    <w:rsid w:val="00A02935"/>
    <w:rsid w:val="00A10B57"/>
    <w:rsid w:val="00BA1D56"/>
    <w:rsid w:val="00C04CA5"/>
    <w:rsid w:val="00C667FF"/>
    <w:rsid w:val="00C842A3"/>
    <w:rsid w:val="00CF4A97"/>
    <w:rsid w:val="00DC3608"/>
    <w:rsid w:val="00DF1116"/>
    <w:rsid w:val="00E305CD"/>
    <w:rsid w:val="00E66208"/>
    <w:rsid w:val="00EA3802"/>
    <w:rsid w:val="00ED082F"/>
    <w:rsid w:val="00EE6678"/>
    <w:rsid w:val="00F65FCE"/>
    <w:rsid w:val="00F70D59"/>
    <w:rsid w:val="00F83909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3C"/>
    <w:pPr>
      <w:spacing w:after="0" w:line="240" w:lineRule="auto"/>
    </w:pPr>
  </w:style>
  <w:style w:type="character" w:styleId="a4">
    <w:name w:val="Hyperlink"/>
    <w:rsid w:val="00EA38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2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6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data">
    <w:name w:val="docdata"/>
    <w:aliases w:val="docy,v5,3196,baiaagaaboqcaaadaqyaaaupbgaaaaaaaaaaaaaaaaaaaaaaaaaaaaaaaaaaaaaaaaaaaaaaaaaaaaaaaaaaaaaaaaaaaaaaaaaaaaaaaaaaaaaaaaaaaaaaaaaaaaaaaaaaaaaaaaaaaaaaaaaaaaaaaaaaaaaaaaaaaaaaaaaaaaaaaaaaaaaaaaaaaaaaaaaaaaaaaaaaaaaaaaaaaaaaaaaaaaaaaaaaaaaa"/>
    <w:basedOn w:val="a"/>
    <w:rsid w:val="00EE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E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D0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082F"/>
    <w:pPr>
      <w:ind w:left="720"/>
      <w:contextualSpacing/>
    </w:pPr>
  </w:style>
  <w:style w:type="character" w:customStyle="1" w:styleId="rvts0">
    <w:name w:val="rvts0"/>
    <w:basedOn w:val="a0"/>
    <w:rsid w:val="00ED0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3C"/>
    <w:pPr>
      <w:spacing w:after="0" w:line="240" w:lineRule="auto"/>
    </w:pPr>
  </w:style>
  <w:style w:type="character" w:styleId="a4">
    <w:name w:val="Hyperlink"/>
    <w:rsid w:val="00EA38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2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2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66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ocdata">
    <w:name w:val="docdata"/>
    <w:aliases w:val="docy,v5,3196,baiaagaaboqcaaadaqyaaaupbgaaaaaaaaaaaaaaaaaaaaaaaaaaaaaaaaaaaaaaaaaaaaaaaaaaaaaaaaaaaaaaaaaaaaaaaaaaaaaaaaaaaaaaaaaaaaaaaaaaaaaaaaaaaaaaaaaaaaaaaaaaaaaaaaaaaaaaaaaaaaaaaaaaaaaaaaaaaaaaaaaaaaaaaaaaaaaaaaaaaaaaaaaaaaaaaaaaaaaaaaaaaaaa"/>
    <w:basedOn w:val="a"/>
    <w:rsid w:val="00EE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E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D0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082F"/>
    <w:pPr>
      <w:ind w:left="720"/>
      <w:contextualSpacing/>
    </w:pPr>
  </w:style>
  <w:style w:type="character" w:customStyle="1" w:styleId="rvts0">
    <w:name w:val="rvts0"/>
    <w:basedOn w:val="a0"/>
    <w:rsid w:val="00ED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hcac.court.gov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53F23-3F27-43C4-9251-D1DBD16B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Роман Михайлович Лавріненко</cp:lastModifiedBy>
  <cp:revision>2</cp:revision>
  <dcterms:created xsi:type="dcterms:W3CDTF">2019-08-28T14:11:00Z</dcterms:created>
  <dcterms:modified xsi:type="dcterms:W3CDTF">2019-08-28T14:11:00Z</dcterms:modified>
</cp:coreProperties>
</file>